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CF1" w:rsidRPr="00560474" w:rsidRDefault="00303CF1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560474">
        <w:rPr>
          <w:rFonts w:ascii="Trebuchet MS" w:eastAsia="Calibri" w:hAnsi="Trebuchet MS" w:cs="Arial"/>
          <w:b/>
        </w:rPr>
        <w:t>Załącznik nr 2</w:t>
      </w:r>
      <w:r w:rsidR="00D4085B">
        <w:rPr>
          <w:rFonts w:ascii="Trebuchet MS" w:eastAsia="Calibri" w:hAnsi="Trebuchet MS" w:cs="Arial"/>
          <w:b/>
        </w:rPr>
        <w:t>a</w:t>
      </w:r>
      <w:r w:rsidR="00C80986">
        <w:rPr>
          <w:rFonts w:ascii="Trebuchet MS" w:eastAsia="Calibri" w:hAnsi="Trebuchet MS" w:cs="Arial"/>
          <w:b/>
        </w:rPr>
        <w:t xml:space="preserve">  do SWZ</w:t>
      </w:r>
    </w:p>
    <w:p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FB21AE" w:rsidRPr="00FB21AE" w:rsidRDefault="00FB21AE" w:rsidP="00FB21AE">
      <w:pPr>
        <w:spacing w:line="360" w:lineRule="auto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                                                                                                   </w:t>
      </w:r>
      <w:r w:rsidRPr="00FB21AE">
        <w:rPr>
          <w:rFonts w:ascii="Trebuchet MS" w:hAnsi="Trebuchet MS" w:cs="Arial"/>
          <w:b/>
        </w:rPr>
        <w:t>Prezydent Miasta Piekary Śląskie</w:t>
      </w:r>
    </w:p>
    <w:p w:rsidR="00FB21AE" w:rsidRPr="00FB21AE" w:rsidRDefault="00FB21AE" w:rsidP="00FB21AE">
      <w:pPr>
        <w:spacing w:line="360" w:lineRule="auto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                                                                                                   </w:t>
      </w:r>
      <w:r w:rsidRPr="00FB21AE">
        <w:rPr>
          <w:rFonts w:ascii="Trebuchet MS" w:hAnsi="Trebuchet MS" w:cs="Arial"/>
          <w:b/>
        </w:rPr>
        <w:t>ul. Bytomska 84</w:t>
      </w:r>
    </w:p>
    <w:p w:rsidR="00FB21AE" w:rsidRPr="00FB21AE" w:rsidRDefault="00FB21AE" w:rsidP="00FB21AE">
      <w:pPr>
        <w:spacing w:line="360" w:lineRule="auto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                                                                                                   </w:t>
      </w:r>
      <w:r w:rsidRPr="00FB21AE">
        <w:rPr>
          <w:rFonts w:ascii="Trebuchet MS" w:hAnsi="Trebuchet MS" w:cs="Arial"/>
          <w:b/>
        </w:rPr>
        <w:t>41-940 Piekary Śląskie</w:t>
      </w:r>
    </w:p>
    <w:p w:rsidR="00FB21AE" w:rsidRPr="00FB21AE" w:rsidRDefault="00FB21AE" w:rsidP="00303CF1">
      <w:pPr>
        <w:spacing w:line="360" w:lineRule="auto"/>
        <w:rPr>
          <w:rFonts w:ascii="Trebuchet MS" w:hAnsi="Trebuchet MS" w:cs="Arial"/>
          <w:b/>
        </w:rPr>
      </w:pPr>
    </w:p>
    <w:p w:rsidR="00FB21AE" w:rsidRDefault="00FB21AE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764271">
        <w:rPr>
          <w:rFonts w:ascii="Trebuchet MS" w:hAnsi="Trebuchet MS" w:cs="Arial"/>
          <w:b/>
        </w:rPr>
        <w:t xml:space="preserve">25 ust. 1 ustawy z dnia 11 września 2019 </w:t>
      </w:r>
      <w:r w:rsidRPr="00560474">
        <w:rPr>
          <w:rFonts w:ascii="Trebuchet MS" w:hAnsi="Trebuchet MS" w:cs="Arial"/>
          <w:b/>
        </w:rPr>
        <w:t xml:space="preserve">r. </w:t>
      </w:r>
    </w:p>
    <w:p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Na potrzeby postępowania o udzielenie zamówienia publicznego pn.</w:t>
      </w:r>
      <w:r w:rsidR="00FB21AE">
        <w:rPr>
          <w:rFonts w:ascii="Trebuchet MS" w:hAnsi="Trebuchet MS" w:cs="Arial"/>
        </w:rPr>
        <w:t>: „D</w:t>
      </w:r>
      <w:r w:rsidR="00FB21AE">
        <w:rPr>
          <w:rFonts w:ascii="Trebuchet MS" w:eastAsia="Calibri" w:hAnsi="Trebuchet MS" w:cs="Arial"/>
          <w:b/>
        </w:rPr>
        <w:t>ostosowanie bazy GESUT do przepisów rozporządzenia w sprawie powiatowej bazy GESUT i krajowej bazy GESUT z 21 października 2015 roku dla obrębu Piekary Wielkie – etap IV”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:rsidR="00303CF1" w:rsidRPr="007925D2" w:rsidRDefault="00303CF1" w:rsidP="00303CF1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tj.:</w:t>
      </w:r>
    </w:p>
    <w:p w:rsidR="00303CF1" w:rsidRDefault="00303CF1" w:rsidP="00303CF1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:rsidR="00303CF1" w:rsidRPr="00BF5661" w:rsidRDefault="00303CF1" w:rsidP="00303CF1">
      <w:pPr>
        <w:spacing w:line="360" w:lineRule="auto"/>
        <w:ind w:left="1276" w:hanging="142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1) będącego osobą fizyczną, którego prawomocnie skazano za przestępstwo:</w:t>
      </w:r>
    </w:p>
    <w:p w:rsidR="00303CF1" w:rsidRPr="00BF5661" w:rsidRDefault="00303CF1" w:rsidP="00303CF1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a) udziału w zorganizowanej grupie przestępczej albo związku mającym na celu popełnienie przestępstwa lub przestępstwa skarbowego, o którym mowa w art. 258 Kodeksu karnego,</w:t>
      </w:r>
    </w:p>
    <w:p w:rsidR="00303CF1" w:rsidRPr="00BF5661" w:rsidRDefault="00303CF1" w:rsidP="00303CF1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b) handlu ludźmi, o którym mowa w art. 189a Kodeksu karnego,</w:t>
      </w:r>
    </w:p>
    <w:p w:rsidR="00303CF1" w:rsidRPr="00BF5661" w:rsidRDefault="00303CF1" w:rsidP="00303CF1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c) o którym mowa w art. 228–230a, art. 250a Kodeksu</w:t>
      </w:r>
      <w:r>
        <w:rPr>
          <w:rFonts w:ascii="Trebuchet MS" w:hAnsi="Trebuchet MS"/>
        </w:rPr>
        <w:t xml:space="preserve"> karnego lub w art. 46 lub art. </w:t>
      </w:r>
      <w:r w:rsidRPr="00BF5661">
        <w:rPr>
          <w:rFonts w:ascii="Trebuchet MS" w:hAnsi="Trebuchet MS"/>
        </w:rPr>
        <w:t>48 ustawy z dnia 25 czerwca 2010 r. o sporcie,</w:t>
      </w:r>
    </w:p>
    <w:p w:rsidR="00303CF1" w:rsidRPr="00BF5661" w:rsidRDefault="00303CF1" w:rsidP="00303CF1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d) 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:rsidR="00303CF1" w:rsidRPr="00BF5661" w:rsidRDefault="00303CF1" w:rsidP="00303CF1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lastRenderedPageBreak/>
        <w:t>e) 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:rsidR="00303CF1" w:rsidRPr="00BF5661" w:rsidRDefault="00303CF1" w:rsidP="00303CF1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f) 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:rsidR="00303CF1" w:rsidRPr="00BF5661" w:rsidRDefault="00303CF1" w:rsidP="00303CF1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303CF1" w:rsidRPr="00BF5661" w:rsidRDefault="00303CF1" w:rsidP="00303CF1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:rsidR="00303CF1" w:rsidRPr="00BF5661" w:rsidRDefault="00303CF1" w:rsidP="00303CF1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:rsidR="00303CF1" w:rsidRPr="00BF5661" w:rsidRDefault="00303CF1" w:rsidP="00303CF1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2) 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:rsidR="00303CF1" w:rsidRPr="00BF5661" w:rsidRDefault="00303CF1" w:rsidP="00303CF1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3) 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:rsidR="00303CF1" w:rsidRPr="00BF5661" w:rsidRDefault="00303CF1" w:rsidP="00303CF1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4) 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:rsidR="00303CF1" w:rsidRPr="00BF5661" w:rsidRDefault="00303CF1" w:rsidP="00303CF1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5) 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303CF1" w:rsidRDefault="00303CF1" w:rsidP="00303CF1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6) jeżeli,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>j w rozumieniu 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:rsidR="00303CF1" w:rsidRPr="00BF5661" w:rsidRDefault="00303CF1" w:rsidP="00303CF1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:rsidR="00303CF1" w:rsidRDefault="00303CF1" w:rsidP="00303CF1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303CF1" w:rsidRDefault="00303CF1" w:rsidP="00303CF1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 xml:space="preserve">-6 ustawy </w:t>
      </w:r>
      <w:proofErr w:type="spellStart"/>
      <w:r>
        <w:rPr>
          <w:rFonts w:ascii="Trebuchet MS" w:eastAsia="Calibri" w:hAnsi="Trebuchet MS" w:cs="Arial"/>
        </w:rPr>
        <w:t>Pzp</w:t>
      </w:r>
      <w:proofErr w:type="spellEnd"/>
      <w:r>
        <w:rPr>
          <w:rFonts w:ascii="Trebuchet MS" w:eastAsia="Calibri" w:hAnsi="Trebuchet MS" w:cs="Arial"/>
        </w:rPr>
        <w:t xml:space="preserve">, </w:t>
      </w:r>
    </w:p>
    <w:p w:rsidR="00303CF1" w:rsidRDefault="00303CF1" w:rsidP="00303CF1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303CF1" w:rsidRPr="00560474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 w:rsidR="00186F17"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1-6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 w:rsidR="007353C1"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 w:rsidR="007353C1"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podjąłem następujące środki naprawcze (procedura</w:t>
      </w:r>
      <w:r w:rsidR="00C80986"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</w:rPr>
        <w:t>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</w:t>
      </w:r>
      <w:r w:rsidR="007353C1">
        <w:rPr>
          <w:rFonts w:ascii="Trebuchet MS" w:hAnsi="Trebuchet MS" w:cs="Arial"/>
        </w:rPr>
        <w:t>…………………………………………………………..</w:t>
      </w:r>
      <w:r>
        <w:rPr>
          <w:rFonts w:ascii="Trebuchet MS" w:hAnsi="Trebuchet MS" w:cs="Arial"/>
        </w:rPr>
        <w:t>..</w:t>
      </w:r>
    </w:p>
    <w:p w:rsidR="00303CF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="00303CF1"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:rsidR="00186F17" w:rsidRDefault="00186F17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:rsidR="007353C1" w:rsidRPr="00560474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:rsidR="00186F17" w:rsidRPr="00D4085B" w:rsidRDefault="00186F17" w:rsidP="00D4085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w pkt </w:t>
      </w:r>
      <w:r w:rsidR="00FB21AE">
        <w:rPr>
          <w:rFonts w:ascii="Trebuchet MS" w:hAnsi="Trebuchet MS" w:cs="Arial"/>
        </w:rPr>
        <w:t>2</w:t>
      </w:r>
      <w:r w:rsidRPr="00D4085B">
        <w:rPr>
          <w:rFonts w:ascii="Trebuchet MS" w:hAnsi="Trebuchet MS" w:cs="Arial"/>
        </w:rPr>
        <w:t>.</w:t>
      </w:r>
      <w:r w:rsidR="00C80986">
        <w:rPr>
          <w:rFonts w:ascii="Trebuchet MS" w:hAnsi="Trebuchet MS" w:cs="Arial"/>
        </w:rPr>
        <w:t>4</w:t>
      </w:r>
      <w:r w:rsidRPr="00D4085B">
        <w:rPr>
          <w:rFonts w:ascii="Trebuchet MS" w:hAnsi="Trebuchet MS" w:cs="Arial"/>
        </w:rPr>
        <w:t xml:space="preserve">. rozdziału </w:t>
      </w:r>
      <w:r w:rsidR="00C80986">
        <w:rPr>
          <w:rFonts w:ascii="Trebuchet MS" w:hAnsi="Trebuchet MS" w:cs="Arial"/>
        </w:rPr>
        <w:t>15</w:t>
      </w:r>
      <w:r w:rsidRPr="00D4085B">
        <w:rPr>
          <w:rFonts w:ascii="Trebuchet MS" w:hAnsi="Trebuchet MS" w:cs="Arial"/>
        </w:rPr>
        <w:t xml:space="preserve"> Specyfikacji Warunków Zamówienia</w:t>
      </w:r>
      <w:r w:rsidR="00D4085B" w:rsidRPr="00D4085B">
        <w:rPr>
          <w:rFonts w:ascii="Trebuchet MS" w:hAnsi="Trebuchet MS" w:cs="Arial"/>
        </w:rPr>
        <w:t xml:space="preserve"> udostępniam następujące zasoby:</w:t>
      </w:r>
    </w:p>
    <w:p w:rsidR="00186F17" w:rsidRPr="00507E6E" w:rsidRDefault="00186F17" w:rsidP="00186F17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186F17" w:rsidRPr="001953C6" w:rsidRDefault="00186F17" w:rsidP="00186F17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:rsidR="00186F17" w:rsidRPr="001953C6" w:rsidRDefault="00186F17" w:rsidP="00186F17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:rsidR="00186F17" w:rsidRPr="009B5378" w:rsidRDefault="00186F17" w:rsidP="00186F17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 w:rsidR="00D4085B">
        <w:rPr>
          <w:rFonts w:ascii="Trebuchet MS" w:hAnsi="Trebuchet MS" w:cs="Arial"/>
          <w:i/>
          <w:sz w:val="16"/>
        </w:rPr>
        <w:t xml:space="preserve">należy wskazać zakres w jakim podmiot trzeci udostępnia zasoby </w:t>
      </w:r>
      <w:r w:rsidRPr="009B5378">
        <w:rPr>
          <w:rFonts w:ascii="Trebuchet MS" w:hAnsi="Trebuchet MS" w:cs="Arial"/>
          <w:i/>
          <w:sz w:val="16"/>
        </w:rPr>
        <w:t>).</w:t>
      </w:r>
    </w:p>
    <w:p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B6498" w:rsidRPr="00507E6E" w:rsidRDefault="004B6498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3823DC" w:rsidRDefault="00764271" w:rsidP="00D4085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 xml:space="preserve">Oświadczam, iż spełniam warunki udziału w postępowaniu o udzielenie zamówienia określone w ust. </w:t>
      </w:r>
      <w:r w:rsidR="00FB21AE">
        <w:rPr>
          <w:rFonts w:ascii="Trebuchet MS" w:hAnsi="Trebuchet MS" w:cs="Arial"/>
        </w:rPr>
        <w:t>2</w:t>
      </w:r>
      <w:r w:rsidR="00344256">
        <w:rPr>
          <w:rFonts w:ascii="Trebuchet MS" w:hAnsi="Trebuchet MS" w:cs="Arial"/>
        </w:rPr>
        <w:t>.4.</w:t>
      </w:r>
      <w:r w:rsidRPr="00D0476F">
        <w:rPr>
          <w:rFonts w:ascii="Trebuchet MS" w:hAnsi="Trebuchet MS" w:cs="Arial"/>
        </w:rPr>
        <w:t xml:space="preserve"> rozdz. </w:t>
      </w:r>
      <w:r w:rsidR="00C80986">
        <w:rPr>
          <w:rFonts w:ascii="Trebuchet MS" w:hAnsi="Trebuchet MS" w:cs="Arial"/>
        </w:rPr>
        <w:t>15</w:t>
      </w:r>
      <w:bookmarkStart w:id="0" w:name="_GoBack"/>
      <w:bookmarkEnd w:id="0"/>
      <w:r w:rsidRPr="00D0476F">
        <w:rPr>
          <w:rFonts w:ascii="Trebuchet MS" w:hAnsi="Trebuchet MS" w:cs="Arial"/>
        </w:rPr>
        <w:t xml:space="preserve"> SWZ w zakresie których udostępniam swoje zasoby Wykonawcy w celu wykazania spełniania warunków udziału w postępowaniu</w:t>
      </w:r>
      <w:r w:rsidR="003823DC">
        <w:rPr>
          <w:rFonts w:ascii="Trebuchet MS" w:hAnsi="Trebuchet MS" w:cs="Arial"/>
        </w:rPr>
        <w:t>.</w:t>
      </w:r>
    </w:p>
    <w:p w:rsidR="003823DC" w:rsidRDefault="003823DC" w:rsidP="003823DC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:rsidR="00186F17" w:rsidRPr="00D4085B" w:rsidRDefault="00186F17" w:rsidP="00D4085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</w:t>
      </w:r>
      <w:r w:rsidR="00344256">
        <w:rPr>
          <w:rFonts w:ascii="Trebuchet MS" w:hAnsi="Trebuchet MS" w:cs="Arial"/>
        </w:rPr>
        <w:t>ścią konsekwencji wprowadzenia z</w:t>
      </w:r>
      <w:r w:rsidRPr="00D4085B">
        <w:rPr>
          <w:rFonts w:ascii="Trebuchet MS" w:hAnsi="Trebuchet MS" w:cs="Arial"/>
        </w:rPr>
        <w:t>amawiającego w błąd przy przedstawianiu informacji.</w:t>
      </w:r>
    </w:p>
    <w:p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30563" w:rsidRDefault="00430563"/>
    <w:sectPr w:rsidR="0043056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F6B" w:rsidRDefault="00162F6B" w:rsidP="00303CF1">
      <w:r>
        <w:separator/>
      </w:r>
    </w:p>
  </w:endnote>
  <w:endnote w:type="continuationSeparator" w:id="0">
    <w:p w:rsidR="00162F6B" w:rsidRDefault="00162F6B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3783492"/>
      <w:docPartObj>
        <w:docPartGallery w:val="Page Numbers (Bottom of Page)"/>
        <w:docPartUnique/>
      </w:docPartObj>
    </w:sdtPr>
    <w:sdtEndPr/>
    <w:sdtContent>
      <w:p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0986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F6B" w:rsidRDefault="00162F6B" w:rsidP="00303CF1">
      <w:r>
        <w:separator/>
      </w:r>
    </w:p>
  </w:footnote>
  <w:footnote w:type="continuationSeparator" w:id="0">
    <w:p w:rsidR="00162F6B" w:rsidRDefault="00162F6B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5BF4" w:rsidRPr="00FB21AE" w:rsidRDefault="00FB21AE" w:rsidP="00245BF4">
    <w:pPr>
      <w:pStyle w:val="Nagwek"/>
      <w:rPr>
        <w:rFonts w:ascii="Arial" w:hAnsi="Arial" w:cs="Arial"/>
        <w:sz w:val="18"/>
        <w:szCs w:val="18"/>
      </w:rPr>
    </w:pPr>
    <w:r w:rsidRPr="00FB21AE">
      <w:rPr>
        <w:rFonts w:ascii="Arial" w:hAnsi="Arial" w:cs="Arial"/>
        <w:sz w:val="18"/>
        <w:szCs w:val="18"/>
      </w:rPr>
      <w:t>BZP.271-3/GK/21</w:t>
    </w:r>
  </w:p>
  <w:p w:rsidR="00245BF4" w:rsidRDefault="00245BF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CF1"/>
    <w:rsid w:val="00162F6B"/>
    <w:rsid w:val="00186F17"/>
    <w:rsid w:val="00222079"/>
    <w:rsid w:val="00245BF4"/>
    <w:rsid w:val="00275F04"/>
    <w:rsid w:val="00303CF1"/>
    <w:rsid w:val="00344256"/>
    <w:rsid w:val="003823DC"/>
    <w:rsid w:val="00430563"/>
    <w:rsid w:val="004B6498"/>
    <w:rsid w:val="00655070"/>
    <w:rsid w:val="00724BAB"/>
    <w:rsid w:val="007353C1"/>
    <w:rsid w:val="00764271"/>
    <w:rsid w:val="00A951DE"/>
    <w:rsid w:val="00B66A71"/>
    <w:rsid w:val="00BB49D2"/>
    <w:rsid w:val="00C80986"/>
    <w:rsid w:val="00CC2BC1"/>
    <w:rsid w:val="00D4085B"/>
    <w:rsid w:val="00FB2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53245-CE16-4EA0-9C66-8E9AA5808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906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Ewa EG. Grabiarz</cp:lastModifiedBy>
  <cp:revision>8</cp:revision>
  <cp:lastPrinted>2021-01-28T10:38:00Z</cp:lastPrinted>
  <dcterms:created xsi:type="dcterms:W3CDTF">2021-01-20T15:07:00Z</dcterms:created>
  <dcterms:modified xsi:type="dcterms:W3CDTF">2021-02-22T13:55:00Z</dcterms:modified>
</cp:coreProperties>
</file>